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5202F" w14:textId="04F93B3E" w:rsidR="008D18EA" w:rsidRDefault="00C420CA" w:rsidP="00C420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20CA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304DDB40" w14:textId="77777777" w:rsidR="00C420CA" w:rsidRPr="00C420CA" w:rsidRDefault="00C420CA" w:rsidP="00C42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607B9F" w14:textId="58019CE6" w:rsidR="00D95D7A" w:rsidRPr="006F31E1" w:rsidRDefault="00D95D7A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6F31E1">
        <w:rPr>
          <w:rFonts w:eastAsiaTheme="minorHAnsi"/>
          <w:b w:val="0"/>
          <w:bCs w:val="0"/>
          <w:sz w:val="26"/>
          <w:szCs w:val="26"/>
          <w:lang w:eastAsia="en-US"/>
        </w:rPr>
        <w:t xml:space="preserve">к проекту </w:t>
      </w:r>
      <w:r w:rsidR="002A0BA5" w:rsidRPr="006F31E1">
        <w:rPr>
          <w:rFonts w:eastAsiaTheme="minorHAnsi"/>
          <w:b w:val="0"/>
          <w:bCs w:val="0"/>
          <w:sz w:val="26"/>
          <w:szCs w:val="26"/>
          <w:lang w:eastAsia="en-US"/>
        </w:rPr>
        <w:t>приказа</w:t>
      </w:r>
      <w:r w:rsidR="00C420CA" w:rsidRPr="006F31E1">
        <w:rPr>
          <w:rFonts w:eastAsiaTheme="minorHAnsi"/>
          <w:b w:val="0"/>
          <w:bCs w:val="0"/>
          <w:sz w:val="26"/>
          <w:szCs w:val="26"/>
          <w:lang w:eastAsia="en-US"/>
        </w:rPr>
        <w:t xml:space="preserve"> «</w:t>
      </w:r>
      <w:r w:rsidR="006F31E1" w:rsidRPr="006F31E1">
        <w:rPr>
          <w:rFonts w:eastAsiaTheme="minorHAnsi"/>
          <w:b w:val="0"/>
          <w:bCs w:val="0"/>
          <w:sz w:val="26"/>
          <w:szCs w:val="26"/>
          <w:lang w:eastAsia="en-US"/>
        </w:rPr>
        <w:t>«</w:t>
      </w:r>
      <w:r w:rsidR="00203EBF" w:rsidRPr="006F31E1">
        <w:rPr>
          <w:b w:val="0"/>
          <w:sz w:val="26"/>
          <w:szCs w:val="26"/>
        </w:rPr>
        <w:t>О внесении изменений в приказ Комитета по управлению имуществом города Заречного Пензен</w:t>
      </w:r>
      <w:r w:rsidR="00A51798" w:rsidRPr="006F31E1">
        <w:rPr>
          <w:b w:val="0"/>
          <w:sz w:val="26"/>
          <w:szCs w:val="26"/>
        </w:rPr>
        <w:t>ской области от 15.12.2016 № 125</w:t>
      </w:r>
      <w:r w:rsidR="00203EBF" w:rsidRPr="006F31E1">
        <w:rPr>
          <w:b w:val="0"/>
          <w:sz w:val="26"/>
          <w:szCs w:val="26"/>
        </w:rPr>
        <w:t xml:space="preserve"> «</w:t>
      </w:r>
      <w:r w:rsidR="00A51798" w:rsidRPr="006F31E1">
        <w:rPr>
          <w:b w:val="0"/>
          <w:sz w:val="26"/>
          <w:szCs w:val="26"/>
        </w:rPr>
        <w:t>125 «Об утверждении ведомственного перечня отдельных видов товаров, работ, услуг в отношении которых определены требования к потребительским свойствам (в том числе к качеству) и иным характеристикам (в том числе предельные цены товаров, работ, услуг), закупаемых для обеспечения функций Комитета по управлению имуществом города Заречного Пензенской области</w:t>
      </w:r>
      <w:r w:rsidR="002A0BA5" w:rsidRPr="006F31E1">
        <w:rPr>
          <w:b w:val="0"/>
          <w:sz w:val="26"/>
          <w:szCs w:val="26"/>
        </w:rPr>
        <w:t>»</w:t>
      </w:r>
      <w:r w:rsidR="006F31E1" w:rsidRPr="006F31E1">
        <w:rPr>
          <w:b w:val="0"/>
          <w:sz w:val="26"/>
          <w:szCs w:val="26"/>
        </w:rPr>
        <w:t>.</w:t>
      </w:r>
    </w:p>
    <w:p w14:paraId="217366B8" w14:textId="77777777" w:rsidR="00D95D7A" w:rsidRPr="005F202E" w:rsidRDefault="00D95D7A" w:rsidP="00C42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69005D" w14:textId="5EED0C83" w:rsidR="00C420CA" w:rsidRDefault="009D01FA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В </w:t>
      </w:r>
      <w:r w:rsidR="002A0BA5" w:rsidRPr="00807724">
        <w:rPr>
          <w:rFonts w:eastAsiaTheme="minorHAnsi"/>
          <w:b w:val="0"/>
          <w:bCs w:val="0"/>
          <w:sz w:val="26"/>
          <w:szCs w:val="26"/>
          <w:lang w:eastAsia="en-US"/>
        </w:rPr>
        <w:t>целях</w:t>
      </w:r>
      <w:r w:rsidRP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="007649A4" w:rsidRPr="00807724">
        <w:rPr>
          <w:rFonts w:eastAsiaTheme="minorHAnsi"/>
          <w:b w:val="0"/>
          <w:bCs w:val="0"/>
          <w:sz w:val="26"/>
          <w:szCs w:val="26"/>
          <w:lang w:eastAsia="en-US"/>
        </w:rPr>
        <w:t>соблюдения действующего зак</w:t>
      </w:r>
      <w:r w:rsidR="002A0BA5" w:rsidRPr="00807724">
        <w:rPr>
          <w:rFonts w:eastAsiaTheme="minorHAnsi"/>
          <w:b w:val="0"/>
          <w:bCs w:val="0"/>
          <w:sz w:val="26"/>
          <w:szCs w:val="26"/>
          <w:lang w:eastAsia="en-US"/>
        </w:rPr>
        <w:t>о</w:t>
      </w:r>
      <w:r w:rsidR="007649A4" w:rsidRPr="00807724">
        <w:rPr>
          <w:rFonts w:eastAsiaTheme="minorHAnsi"/>
          <w:b w:val="0"/>
          <w:bCs w:val="0"/>
          <w:sz w:val="26"/>
          <w:szCs w:val="26"/>
          <w:lang w:eastAsia="en-US"/>
        </w:rPr>
        <w:t>нодательства</w:t>
      </w:r>
      <w:r w:rsidRP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="007649A4" w:rsidRP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разработан </w:t>
      </w:r>
      <w:r w:rsidR="00203EBF">
        <w:rPr>
          <w:rFonts w:eastAsiaTheme="minorHAnsi"/>
          <w:b w:val="0"/>
          <w:bCs w:val="0"/>
          <w:sz w:val="26"/>
          <w:szCs w:val="26"/>
          <w:lang w:eastAsia="en-US"/>
        </w:rPr>
        <w:t xml:space="preserve">проект приказа </w:t>
      </w:r>
      <w:r w:rsidR="00C420CA" w:rsidRPr="00C420CA">
        <w:rPr>
          <w:rFonts w:eastAsiaTheme="minorHAnsi"/>
          <w:b w:val="0"/>
          <w:bCs w:val="0"/>
          <w:sz w:val="26"/>
          <w:szCs w:val="26"/>
          <w:lang w:eastAsia="en-US"/>
        </w:rPr>
        <w:t>«</w:t>
      </w:r>
      <w:r w:rsidR="00203EBF" w:rsidRPr="00C420CA">
        <w:rPr>
          <w:rFonts w:eastAsiaTheme="minorHAnsi"/>
          <w:b w:val="0"/>
          <w:bCs w:val="0"/>
          <w:sz w:val="26"/>
          <w:szCs w:val="26"/>
          <w:lang w:eastAsia="en-US"/>
        </w:rPr>
        <w:t>«</w:t>
      </w:r>
      <w:r w:rsidR="00203EBF" w:rsidRPr="00754563">
        <w:rPr>
          <w:b w:val="0"/>
          <w:sz w:val="26"/>
          <w:szCs w:val="26"/>
        </w:rPr>
        <w:t>О внесении изменений в приказ Комитета по управлению имуществом города Заречного Пензен</w:t>
      </w:r>
      <w:r w:rsidR="00A51798">
        <w:rPr>
          <w:b w:val="0"/>
          <w:sz w:val="26"/>
          <w:szCs w:val="26"/>
        </w:rPr>
        <w:t>ской области от 15.12.2016 № 125</w:t>
      </w:r>
      <w:r w:rsidR="00203EBF" w:rsidRPr="00754563">
        <w:rPr>
          <w:b w:val="0"/>
          <w:sz w:val="26"/>
          <w:szCs w:val="26"/>
        </w:rPr>
        <w:t xml:space="preserve"> «Об утверждении </w:t>
      </w:r>
      <w:r w:rsidR="00A51798" w:rsidRPr="00E510F5">
        <w:rPr>
          <w:b w:val="0"/>
          <w:sz w:val="26"/>
          <w:szCs w:val="26"/>
        </w:rPr>
        <w:t>ведомственного перечня отдельных видов товаров, работ, услуг в отношении которых определены требования к потребительским свойствам (в том числе к качеству) и иным характеристикам (в том числе предельные цены товаров, работ, услуг), закупаемых для обеспечения функций Комитета по управлению имуществом города Заречного Пензенской области</w:t>
      </w:r>
      <w:r w:rsidR="00C420CA" w:rsidRPr="00C420CA">
        <w:rPr>
          <w:rFonts w:eastAsiaTheme="minorHAnsi"/>
          <w:b w:val="0"/>
          <w:bCs w:val="0"/>
          <w:sz w:val="26"/>
          <w:szCs w:val="26"/>
          <w:lang w:eastAsia="en-US"/>
        </w:rPr>
        <w:t>»</w:t>
      </w:r>
      <w:r w:rsidR="00C420CA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14:paraId="1F3FD949" w14:textId="148CFBB1" w:rsidR="00C420CA" w:rsidRDefault="00C420CA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>Скорректированы требования к порядку разработки и принятия правовых актов о нормировании с сферы закупок.</w:t>
      </w:r>
    </w:p>
    <w:p w14:paraId="0CA16EA7" w14:textId="735B41E1" w:rsidR="00C420CA" w:rsidRDefault="00A51798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B273FC">
        <w:rPr>
          <w:rFonts w:eastAsiaTheme="minorHAnsi"/>
          <w:b w:val="0"/>
          <w:bCs w:val="0"/>
          <w:sz w:val="26"/>
          <w:szCs w:val="26"/>
          <w:lang w:eastAsia="en-US"/>
        </w:rPr>
        <w:t>Проект приказа размещен 30.12</w:t>
      </w:r>
      <w:r w:rsidR="00C420CA" w:rsidRPr="00B273FC">
        <w:rPr>
          <w:rFonts w:eastAsiaTheme="minorHAnsi"/>
          <w:b w:val="0"/>
          <w:bCs w:val="0"/>
          <w:sz w:val="26"/>
          <w:szCs w:val="26"/>
          <w:lang w:eastAsia="en-US"/>
        </w:rPr>
        <w:t xml:space="preserve">.2025 в информационно-телекоммуникационной сети «Интернет» </w:t>
      </w:r>
      <w:r w:rsidR="00807724" w:rsidRPr="00B273FC">
        <w:rPr>
          <w:rFonts w:eastAsiaTheme="minorHAnsi"/>
          <w:b w:val="0"/>
          <w:bCs w:val="0"/>
          <w:sz w:val="26"/>
          <w:szCs w:val="26"/>
          <w:lang w:eastAsia="en-US"/>
        </w:rPr>
        <w:t>на официальном сайте</w:t>
      </w:r>
      <w:r w:rsidR="00C420CA" w:rsidRPr="00B273FC">
        <w:rPr>
          <w:rFonts w:eastAsiaTheme="minorHAnsi"/>
          <w:b w:val="0"/>
          <w:bCs w:val="0"/>
          <w:sz w:val="26"/>
          <w:szCs w:val="26"/>
          <w:lang w:eastAsia="en-US"/>
        </w:rPr>
        <w:t xml:space="preserve"> Комитета по управлению города Заречного Пензенской области </w:t>
      </w:r>
      <w:hyperlink r:id="rId4" w:history="1">
        <w:r w:rsidR="00C420CA" w:rsidRPr="00B273FC">
          <w:rPr>
            <w:rStyle w:val="a3"/>
            <w:rFonts w:eastAsiaTheme="minorHAnsi"/>
            <w:b w:val="0"/>
            <w:bCs w:val="0"/>
            <w:sz w:val="26"/>
            <w:szCs w:val="26"/>
            <w:lang w:val="en-US" w:eastAsia="en-US"/>
          </w:rPr>
          <w:t>www</w:t>
        </w:r>
        <w:r w:rsidR="00C420CA" w:rsidRPr="00B273FC">
          <w:rPr>
            <w:rStyle w:val="a3"/>
            <w:rFonts w:eastAsiaTheme="minorHAnsi"/>
            <w:b w:val="0"/>
            <w:bCs w:val="0"/>
            <w:sz w:val="26"/>
            <w:szCs w:val="26"/>
            <w:lang w:eastAsia="en-US"/>
          </w:rPr>
          <w:t>.zarkumi.ru</w:t>
        </w:r>
      </w:hyperlink>
      <w:r w:rsidR="00C420CA" w:rsidRPr="00B273FC">
        <w:rPr>
          <w:rFonts w:eastAsiaTheme="minorHAnsi"/>
          <w:b w:val="0"/>
          <w:bCs w:val="0"/>
          <w:sz w:val="26"/>
          <w:szCs w:val="26"/>
          <w:lang w:eastAsia="en-US"/>
        </w:rPr>
        <w:t xml:space="preserve"> для обязательного обсуждения в целях осуществления общественного</w:t>
      </w:r>
      <w:r w:rsidR="00C420CA">
        <w:rPr>
          <w:rFonts w:eastAsiaTheme="minorHAnsi"/>
          <w:b w:val="0"/>
          <w:bCs w:val="0"/>
          <w:sz w:val="26"/>
          <w:szCs w:val="26"/>
          <w:lang w:eastAsia="en-US"/>
        </w:rPr>
        <w:t xml:space="preserve"> контроля.</w:t>
      </w:r>
    </w:p>
    <w:p w14:paraId="53F7385B" w14:textId="20A4C47E" w:rsidR="00C420CA" w:rsidRDefault="00447F40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>Срок проведения обсуждения: с 12</w:t>
      </w:r>
      <w:r w:rsidR="00A51798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  <w:r w:rsidR="00A51798" w:rsidRPr="00A51798">
        <w:rPr>
          <w:rFonts w:eastAsiaTheme="minorHAnsi"/>
          <w:b w:val="0"/>
          <w:bCs w:val="0"/>
          <w:sz w:val="26"/>
          <w:szCs w:val="26"/>
          <w:lang w:eastAsia="en-US"/>
        </w:rPr>
        <w:t>01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>.2026 по 19</w:t>
      </w:r>
      <w:bookmarkStart w:id="0" w:name="_GoBack"/>
      <w:bookmarkEnd w:id="0"/>
      <w:r w:rsidR="00A51798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  <w:r w:rsidR="00A51798" w:rsidRPr="00A51798">
        <w:rPr>
          <w:rFonts w:eastAsiaTheme="minorHAnsi"/>
          <w:b w:val="0"/>
          <w:bCs w:val="0"/>
          <w:sz w:val="26"/>
          <w:szCs w:val="26"/>
          <w:lang w:eastAsia="en-US"/>
        </w:rPr>
        <w:t>01</w:t>
      </w:r>
      <w:r w:rsidR="00C420CA">
        <w:rPr>
          <w:rFonts w:eastAsiaTheme="minorHAnsi"/>
          <w:b w:val="0"/>
          <w:bCs w:val="0"/>
          <w:sz w:val="26"/>
          <w:szCs w:val="26"/>
          <w:lang w:eastAsia="en-US"/>
        </w:rPr>
        <w:t>.202</w:t>
      </w:r>
      <w:r w:rsidR="00A51798" w:rsidRPr="00A51798">
        <w:rPr>
          <w:rFonts w:eastAsiaTheme="minorHAnsi"/>
          <w:b w:val="0"/>
          <w:bCs w:val="0"/>
          <w:sz w:val="26"/>
          <w:szCs w:val="26"/>
          <w:lang w:eastAsia="en-US"/>
        </w:rPr>
        <w:t>6</w:t>
      </w:r>
      <w:r w:rsidR="00C420CA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14:paraId="3D2B8253" w14:textId="5DE8D90A" w:rsidR="00C420CA" w:rsidRDefault="00C420CA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 xml:space="preserve">Предложения </w:t>
      </w:r>
      <w:r w:rsidR="00807724">
        <w:rPr>
          <w:rFonts w:eastAsiaTheme="minorHAnsi"/>
          <w:b w:val="0"/>
          <w:bCs w:val="0"/>
          <w:sz w:val="26"/>
          <w:szCs w:val="26"/>
          <w:lang w:eastAsia="en-US"/>
        </w:rPr>
        <w:t>общественных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="00807724">
        <w:rPr>
          <w:rFonts w:eastAsiaTheme="minorHAnsi"/>
          <w:b w:val="0"/>
          <w:bCs w:val="0"/>
          <w:sz w:val="26"/>
          <w:szCs w:val="26"/>
          <w:lang w:eastAsia="en-US"/>
        </w:rPr>
        <w:t>объединений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>, юридических и физических лиц в целях проведения обсуждения могут быть поданы в электронной или письменной форме.</w:t>
      </w:r>
    </w:p>
    <w:p w14:paraId="4B55264E" w14:textId="7404A3A2" w:rsidR="00807724" w:rsidRDefault="00C420CA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 xml:space="preserve">Адрес </w:t>
      </w:r>
      <w:r w:rsidR="00807724">
        <w:rPr>
          <w:rFonts w:eastAsiaTheme="minorHAnsi"/>
          <w:b w:val="0"/>
          <w:bCs w:val="0"/>
          <w:sz w:val="26"/>
          <w:szCs w:val="26"/>
          <w:lang w:eastAsia="en-US"/>
        </w:rPr>
        <w:t>направления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 xml:space="preserve"> предложений в письменной форме:</w:t>
      </w:r>
      <w:r w:rsid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 442960, Пензенская область, город Заречный, проспект 30-летия Победы, дом 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>27,</w:t>
      </w:r>
      <w:r w:rsid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 Комитет по управлению имуществом города Заречного Пензенской области, контактный телефон +7(8412)610005.</w:t>
      </w:r>
    </w:p>
    <w:p w14:paraId="39CA8DD1" w14:textId="1A435BE5" w:rsidR="00807724" w:rsidRDefault="00807724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 xml:space="preserve">Для направления предложений в электронной форме: адрес электронной почты: </w:t>
      </w:r>
      <w:hyperlink r:id="rId5" w:history="1">
        <w:r w:rsidRPr="00441EDB">
          <w:rPr>
            <w:rStyle w:val="a3"/>
            <w:rFonts w:eastAsiaTheme="minorHAnsi"/>
            <w:b w:val="0"/>
            <w:bCs w:val="0"/>
            <w:sz w:val="26"/>
            <w:szCs w:val="26"/>
            <w:lang w:eastAsia="en-US"/>
          </w:rPr>
          <w:t>okolontaeva@zarechny.zato.ru</w:t>
        </w:r>
      </w:hyperlink>
      <w:r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14:paraId="56A68C9A" w14:textId="2375B051" w:rsidR="00C420CA" w:rsidRPr="00C420CA" w:rsidRDefault="00807724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>Контактный телефон: +7(8412)610005, Колонтаева Олеся Викторовна- Контрактный управляющий Комитета по управлению имуществом города Заречного Пензенской области.</w:t>
      </w:r>
    </w:p>
    <w:p w14:paraId="28D6713E" w14:textId="1251D51A" w:rsidR="009D01FA" w:rsidRPr="005F202E" w:rsidRDefault="009D01FA" w:rsidP="00C42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C30FF2" w14:textId="77777777" w:rsidR="009D01FA" w:rsidRDefault="009D01FA" w:rsidP="009D0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478822" w14:textId="77777777" w:rsidR="00D95D7A" w:rsidRPr="00D95D7A" w:rsidRDefault="00D95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95D7A" w:rsidRPr="00D9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95"/>
    <w:rsid w:val="00203EBF"/>
    <w:rsid w:val="002448E2"/>
    <w:rsid w:val="00266A95"/>
    <w:rsid w:val="002A0BA5"/>
    <w:rsid w:val="00447F40"/>
    <w:rsid w:val="005F202E"/>
    <w:rsid w:val="006F31E1"/>
    <w:rsid w:val="007649A4"/>
    <w:rsid w:val="00807724"/>
    <w:rsid w:val="008D18EA"/>
    <w:rsid w:val="009D01FA"/>
    <w:rsid w:val="00A51798"/>
    <w:rsid w:val="00B273FC"/>
    <w:rsid w:val="00C420CA"/>
    <w:rsid w:val="00D95D7A"/>
    <w:rsid w:val="00E7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1FFB"/>
  <w15:docId w15:val="{8F8935C6-93FD-4B6B-BB76-075F71D3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2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42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olontaeva@zarechny.zato.ru" TargetMode="External"/><Relationship Id="rId4" Type="http://schemas.openxmlformats.org/officeDocument/2006/relationships/hyperlink" Target="http://www.zarkum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Вячеслав В. Петрин</cp:lastModifiedBy>
  <cp:revision>8</cp:revision>
  <cp:lastPrinted>2025-12-26T12:53:00Z</cp:lastPrinted>
  <dcterms:created xsi:type="dcterms:W3CDTF">2025-11-25T07:51:00Z</dcterms:created>
  <dcterms:modified xsi:type="dcterms:W3CDTF">2025-12-30T10:32:00Z</dcterms:modified>
</cp:coreProperties>
</file>