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023B87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23B87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Pr="00023B87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3B87">
        <w:rPr>
          <w:rFonts w:ascii="Times New Roman" w:hAnsi="Times New Roman" w:cs="Times New Roman"/>
          <w:b/>
          <w:sz w:val="26"/>
          <w:szCs w:val="26"/>
        </w:rPr>
        <w:t>регулирующих</w:t>
      </w:r>
      <w:proofErr w:type="gramEnd"/>
      <w:r w:rsidRPr="00023B87">
        <w:rPr>
          <w:rFonts w:ascii="Times New Roman" w:hAnsi="Times New Roman" w:cs="Times New Roman"/>
          <w:b/>
          <w:sz w:val="26"/>
          <w:szCs w:val="26"/>
        </w:rPr>
        <w:t xml:space="preserve"> предоставление муниципальной услуги</w:t>
      </w:r>
    </w:p>
    <w:p w:rsidR="00023B87" w:rsidRPr="00023B87" w:rsidRDefault="00023B87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23B87">
        <w:rPr>
          <w:rFonts w:ascii="Times New Roman" w:hAnsi="Times New Roman" w:cs="Times New Roman"/>
          <w:b/>
          <w:sz w:val="26"/>
          <w:szCs w:val="26"/>
        </w:rPr>
        <w:t>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F230C9" w:rsidRPr="00023B87" w:rsidRDefault="00F230C9" w:rsidP="00023B87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50B80" w:rsidRPr="00023B87" w:rsidRDefault="00050B80" w:rsidP="00023B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B8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023B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23B87">
        <w:rPr>
          <w:rFonts w:ascii="Times New Roman" w:hAnsi="Times New Roman" w:cs="Times New Roman"/>
          <w:sz w:val="26"/>
          <w:szCs w:val="26"/>
        </w:rPr>
        <w:t>:</w:t>
      </w:r>
    </w:p>
    <w:p w:rsidR="00F230C9" w:rsidRPr="00023B87" w:rsidRDefault="00F230C9" w:rsidP="00023B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023B87" w:rsidRDefault="00050B80" w:rsidP="00023B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23B87">
        <w:rPr>
          <w:sz w:val="26"/>
          <w:szCs w:val="26"/>
        </w:rPr>
        <w:t xml:space="preserve">- </w:t>
      </w:r>
      <w:hyperlink r:id="rId5" w:history="1">
        <w:r w:rsidRPr="00023B87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023B87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 w:rsidRPr="00023B87">
        <w:rPr>
          <w:rFonts w:eastAsiaTheme="minorHAnsi"/>
          <w:sz w:val="26"/>
          <w:szCs w:val="26"/>
          <w:lang w:eastAsia="en-US"/>
        </w:rPr>
        <w:t>принят</w:t>
      </w:r>
      <w:r w:rsidR="00872D4E" w:rsidRPr="00023B87">
        <w:rPr>
          <w:rFonts w:eastAsiaTheme="minorHAnsi"/>
          <w:sz w:val="26"/>
          <w:szCs w:val="26"/>
          <w:lang w:eastAsia="en-US"/>
        </w:rPr>
        <w:t>ой</w:t>
      </w:r>
      <w:r w:rsidR="00D76646" w:rsidRPr="00023B87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963583" w:rsidRPr="00023B87">
        <w:rPr>
          <w:rFonts w:eastAsiaTheme="minorHAnsi"/>
          <w:sz w:val="26"/>
          <w:szCs w:val="26"/>
          <w:lang w:eastAsia="en-US"/>
        </w:rPr>
        <w:t xml:space="preserve">; </w:t>
      </w:r>
      <w:r w:rsidR="00D76646" w:rsidRPr="00023B87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</w:t>
      </w:r>
      <w:r w:rsidR="00963583" w:rsidRPr="00023B87">
        <w:rPr>
          <w:rFonts w:eastAsiaTheme="minorHAnsi"/>
          <w:sz w:val="26"/>
          <w:szCs w:val="26"/>
          <w:lang w:eastAsia="en-US"/>
        </w:rPr>
        <w:t>0</w:t>
      </w:r>
      <w:r w:rsidRPr="00023B87">
        <w:rPr>
          <w:sz w:val="26"/>
          <w:szCs w:val="26"/>
        </w:rPr>
        <w:t>;</w:t>
      </w:r>
      <w:proofErr w:type="gramEnd"/>
    </w:p>
    <w:p w:rsidR="00050B80" w:rsidRPr="00023B87" w:rsidRDefault="00050B80" w:rsidP="00023B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3B87">
        <w:rPr>
          <w:sz w:val="26"/>
          <w:szCs w:val="26"/>
        </w:rPr>
        <w:t xml:space="preserve">- Федеральным </w:t>
      </w:r>
      <w:hyperlink r:id="rId6" w:history="1">
        <w:r w:rsidRPr="00023B87">
          <w:rPr>
            <w:sz w:val="26"/>
            <w:szCs w:val="26"/>
          </w:rPr>
          <w:t>законом</w:t>
        </w:r>
      </w:hyperlink>
      <w:r w:rsidRPr="00023B87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23B87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023B87">
        <w:rPr>
          <w:sz w:val="26"/>
          <w:szCs w:val="26"/>
        </w:rPr>
        <w:t xml:space="preserve"> («</w:t>
      </w:r>
      <w:r w:rsidRPr="00023B87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023B87">
        <w:rPr>
          <w:sz w:val="26"/>
          <w:szCs w:val="26"/>
        </w:rPr>
        <w:t>;</w:t>
      </w:r>
    </w:p>
    <w:p w:rsidR="00D76646" w:rsidRPr="00023B87" w:rsidRDefault="00050B80" w:rsidP="00023B8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3B87">
        <w:rPr>
          <w:sz w:val="26"/>
          <w:szCs w:val="26"/>
        </w:rPr>
        <w:t xml:space="preserve">- </w:t>
      </w:r>
      <w:r w:rsidRPr="00023B87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7" w:history="1">
        <w:r w:rsidRPr="00023B87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23B87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 w:rsidRPr="00023B87">
        <w:rPr>
          <w:rFonts w:eastAsia="Calibri"/>
          <w:sz w:val="26"/>
          <w:szCs w:val="26"/>
          <w:lang w:eastAsia="en-US"/>
        </w:rPr>
        <w:t>;</w:t>
      </w:r>
    </w:p>
    <w:p w:rsidR="00050B80" w:rsidRPr="00023B87" w:rsidRDefault="00050B80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B87">
        <w:rPr>
          <w:sz w:val="26"/>
          <w:szCs w:val="26"/>
        </w:rPr>
        <w:t>- Федеральным законом от 06.04.2011 № 63-ФЗ «Об электронной подписи»</w:t>
      </w:r>
      <w:r w:rsidRPr="00023B87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proofErr w:type="gramStart"/>
      <w:r w:rsidRPr="00023B87">
        <w:rPr>
          <w:rFonts w:eastAsia="Calibri"/>
          <w:sz w:val="26"/>
          <w:szCs w:val="26"/>
          <w:lang w:eastAsia="en-US"/>
        </w:rPr>
        <w:t>,(</w:t>
      </w:r>
      <w:proofErr w:type="gramEnd"/>
      <w:r w:rsidRPr="00023B87">
        <w:rPr>
          <w:rFonts w:eastAsia="Calibri"/>
          <w:sz w:val="26"/>
          <w:szCs w:val="26"/>
          <w:lang w:eastAsia="en-US"/>
        </w:rPr>
        <w:t>«Собрание законодательства РФ», 11.04.2011, № 15, с</w:t>
      </w:r>
      <w:r w:rsidR="00D76646" w:rsidRPr="00023B87">
        <w:rPr>
          <w:rFonts w:eastAsia="Calibri"/>
          <w:sz w:val="26"/>
          <w:szCs w:val="26"/>
          <w:lang w:eastAsia="en-US"/>
        </w:rPr>
        <w:t>т. 2036)</w:t>
      </w:r>
      <w:r w:rsidRPr="00023B87">
        <w:rPr>
          <w:sz w:val="26"/>
          <w:szCs w:val="26"/>
        </w:rPr>
        <w:t>;</w:t>
      </w:r>
    </w:p>
    <w:p w:rsidR="00023B87" w:rsidRPr="00023B87" w:rsidRDefault="00023B87" w:rsidP="00023B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3B87">
        <w:rPr>
          <w:sz w:val="26"/>
          <w:szCs w:val="26"/>
        </w:rPr>
        <w:t xml:space="preserve">-  Федеральным </w:t>
      </w:r>
      <w:hyperlink r:id="rId8" w:history="1">
        <w:r w:rsidRPr="00023B87">
          <w:rPr>
            <w:sz w:val="26"/>
            <w:szCs w:val="26"/>
          </w:rPr>
          <w:t>законом</w:t>
        </w:r>
      </w:hyperlink>
      <w:r w:rsidRPr="00023B87">
        <w:rPr>
          <w:sz w:val="26"/>
          <w:szCs w:val="26"/>
        </w:rPr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023B87" w:rsidRPr="00023B87" w:rsidRDefault="00023B87" w:rsidP="00023B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3B87">
        <w:rPr>
          <w:sz w:val="26"/>
          <w:szCs w:val="26"/>
        </w:rPr>
        <w:t xml:space="preserve">- </w:t>
      </w:r>
      <w:proofErr w:type="gramStart"/>
      <w:r w:rsidRPr="00023B87">
        <w:rPr>
          <w:sz w:val="26"/>
          <w:szCs w:val="26"/>
        </w:rPr>
        <w:t>Федеральным</w:t>
      </w:r>
      <w:proofErr w:type="gramEnd"/>
      <w:r w:rsidRPr="00023B87">
        <w:rPr>
          <w:sz w:val="26"/>
          <w:szCs w:val="26"/>
        </w:rPr>
        <w:t xml:space="preserve"> </w:t>
      </w:r>
      <w:hyperlink r:id="rId9" w:history="1">
        <w:r w:rsidRPr="00023B87">
          <w:rPr>
            <w:sz w:val="26"/>
            <w:szCs w:val="26"/>
          </w:rPr>
          <w:t>закон</w:t>
        </w:r>
      </w:hyperlink>
      <w:r w:rsidRPr="00023B87">
        <w:rPr>
          <w:sz w:val="26"/>
          <w:szCs w:val="26"/>
        </w:rPr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050B80" w:rsidRPr="00023B87" w:rsidRDefault="00050B80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023B87">
        <w:rPr>
          <w:sz w:val="26"/>
          <w:szCs w:val="26"/>
        </w:rPr>
        <w:t xml:space="preserve">- </w:t>
      </w:r>
      <w:hyperlink r:id="rId10" w:history="1">
        <w:r w:rsidRPr="00023B87">
          <w:rPr>
            <w:sz w:val="26"/>
            <w:szCs w:val="26"/>
          </w:rPr>
          <w:t>Уставом</w:t>
        </w:r>
      </w:hyperlink>
      <w:r w:rsidRPr="00023B87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023B87">
        <w:rPr>
          <w:sz w:val="26"/>
          <w:szCs w:val="26"/>
        </w:rPr>
        <w:t>принят</w:t>
      </w:r>
      <w:proofErr w:type="gramEnd"/>
      <w:r w:rsidRPr="00023B87">
        <w:rPr>
          <w:sz w:val="26"/>
          <w:szCs w:val="26"/>
        </w:rPr>
        <w:t xml:space="preserve"> Решением Собрания представителей г. Заречного от 19.12.2005 № 142)</w:t>
      </w:r>
      <w:r w:rsidRPr="00023B87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023B87">
        <w:rPr>
          <w:sz w:val="26"/>
          <w:szCs w:val="26"/>
        </w:rPr>
        <w:t xml:space="preserve"> («</w:t>
      </w:r>
      <w:r w:rsidRPr="00023B87">
        <w:rPr>
          <w:rFonts w:eastAsia="Calibri"/>
          <w:sz w:val="26"/>
          <w:szCs w:val="26"/>
          <w:lang w:eastAsia="en-US"/>
        </w:rPr>
        <w:t>Заречье», № 52, 28.12.2005)</w:t>
      </w:r>
      <w:r w:rsidRPr="00023B87">
        <w:rPr>
          <w:sz w:val="26"/>
          <w:szCs w:val="26"/>
        </w:rPr>
        <w:t>;</w:t>
      </w:r>
    </w:p>
    <w:p w:rsidR="00872D4E" w:rsidRPr="00023B87" w:rsidRDefault="00872D4E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B87">
        <w:rPr>
          <w:sz w:val="26"/>
          <w:szCs w:val="26"/>
        </w:rPr>
        <w:t>- решением Собрания представителей города Заречного от 14.05.1998 № 204 «Об утверждении Положения о порядке и управления и распоряжения муниципальной собственностью в г</w:t>
      </w:r>
      <w:proofErr w:type="gramStart"/>
      <w:r w:rsidRPr="00023B87">
        <w:rPr>
          <w:sz w:val="26"/>
          <w:szCs w:val="26"/>
        </w:rPr>
        <w:t>.З</w:t>
      </w:r>
      <w:proofErr w:type="gramEnd"/>
      <w:r w:rsidRPr="00023B87">
        <w:rPr>
          <w:sz w:val="26"/>
          <w:szCs w:val="26"/>
        </w:rPr>
        <w:t>аречном» (с последующими изменениями и дополнениями), (</w:t>
      </w:r>
      <w:bookmarkStart w:id="1" w:name="_GoBack"/>
      <w:bookmarkEnd w:id="1"/>
      <w:r w:rsidRPr="00023B87">
        <w:rPr>
          <w:sz w:val="26"/>
          <w:szCs w:val="26"/>
        </w:rPr>
        <w:t>«Заречье» № 23 от 03.06.1998 и № 24 от 10.06.1998);</w:t>
      </w:r>
    </w:p>
    <w:p w:rsidR="00050B80" w:rsidRPr="00023B87" w:rsidRDefault="00050B80" w:rsidP="00023B8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3B87">
        <w:rPr>
          <w:sz w:val="26"/>
          <w:szCs w:val="26"/>
        </w:rPr>
        <w:t xml:space="preserve">- </w:t>
      </w:r>
      <w:hyperlink r:id="rId11" w:history="1">
        <w:r w:rsidRPr="00023B87">
          <w:rPr>
            <w:sz w:val="26"/>
            <w:szCs w:val="26"/>
          </w:rPr>
          <w:t>Постановлением</w:t>
        </w:r>
      </w:hyperlink>
      <w:r w:rsidRPr="00023B87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023B87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023B87">
        <w:rPr>
          <w:sz w:val="26"/>
          <w:szCs w:val="26"/>
        </w:rPr>
        <w:t xml:space="preserve"> (</w:t>
      </w:r>
      <w:r w:rsidR="00872D4E" w:rsidRPr="00023B87">
        <w:rPr>
          <w:sz w:val="26"/>
          <w:szCs w:val="26"/>
        </w:rPr>
        <w:t xml:space="preserve">печатное издание </w:t>
      </w:r>
      <w:r w:rsidRPr="00023B87">
        <w:rPr>
          <w:sz w:val="26"/>
          <w:szCs w:val="26"/>
        </w:rPr>
        <w:t>«</w:t>
      </w:r>
      <w:r w:rsidR="00872D4E" w:rsidRPr="00023B87">
        <w:rPr>
          <w:sz w:val="26"/>
          <w:szCs w:val="26"/>
        </w:rPr>
        <w:t>Заречье</w:t>
      </w:r>
      <w:r w:rsidRPr="00023B87">
        <w:rPr>
          <w:rFonts w:eastAsia="Calibri"/>
          <w:sz w:val="26"/>
          <w:szCs w:val="26"/>
          <w:lang w:eastAsia="en-US"/>
        </w:rPr>
        <w:t>», 23.03.2018, № 12, с. 4)</w:t>
      </w:r>
      <w:r w:rsidR="00023B87" w:rsidRPr="00023B87">
        <w:rPr>
          <w:rFonts w:eastAsia="Calibri"/>
          <w:sz w:val="26"/>
          <w:szCs w:val="26"/>
          <w:lang w:eastAsia="en-US"/>
        </w:rPr>
        <w:t>;</w:t>
      </w:r>
    </w:p>
    <w:p w:rsidR="00023B87" w:rsidRPr="00023B87" w:rsidRDefault="00023B87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B87">
        <w:rPr>
          <w:sz w:val="26"/>
          <w:szCs w:val="26"/>
        </w:rPr>
        <w:t xml:space="preserve">- Постановлением Администрации </w:t>
      </w:r>
      <w:proofErr w:type="gramStart"/>
      <w:r w:rsidRPr="00023B87">
        <w:rPr>
          <w:sz w:val="26"/>
          <w:szCs w:val="26"/>
        </w:rPr>
        <w:t>г</w:t>
      </w:r>
      <w:proofErr w:type="gramEnd"/>
      <w:r w:rsidRPr="00023B87">
        <w:rPr>
          <w:sz w:val="26"/>
          <w:szCs w:val="26"/>
        </w:rPr>
        <w:t>. Заречного Пензенской области от 24.09.2018 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(«Ведомости Заречного», 28.09.2018, № 42, с. 93);</w:t>
      </w:r>
    </w:p>
    <w:p w:rsidR="00023B87" w:rsidRPr="00023B87" w:rsidRDefault="00023B87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B87">
        <w:rPr>
          <w:sz w:val="26"/>
          <w:szCs w:val="26"/>
        </w:rPr>
        <w:t xml:space="preserve">- </w:t>
      </w:r>
      <w:hyperlink r:id="rId12" w:history="1">
        <w:r w:rsidRPr="00023B87">
          <w:rPr>
            <w:sz w:val="26"/>
            <w:szCs w:val="26"/>
          </w:rPr>
          <w:t>постановление</w:t>
        </w:r>
      </w:hyperlink>
      <w:r w:rsidRPr="00023B87">
        <w:rPr>
          <w:sz w:val="26"/>
          <w:szCs w:val="26"/>
        </w:rPr>
        <w:t>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023B87" w:rsidRPr="00023B87" w:rsidRDefault="00023B87" w:rsidP="00023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23B87">
        <w:rPr>
          <w:sz w:val="26"/>
          <w:szCs w:val="26"/>
        </w:rPr>
        <w:t xml:space="preserve"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</w:t>
      </w:r>
      <w:r w:rsidRPr="00023B87">
        <w:rPr>
          <w:sz w:val="26"/>
          <w:szCs w:val="26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E02734" w:rsidRPr="00023B87" w:rsidRDefault="00E02734" w:rsidP="00023B87">
      <w:pPr>
        <w:jc w:val="both"/>
        <w:rPr>
          <w:sz w:val="26"/>
          <w:szCs w:val="26"/>
        </w:rPr>
      </w:pPr>
      <w:r w:rsidRPr="00023B87">
        <w:rPr>
          <w:sz w:val="26"/>
          <w:szCs w:val="26"/>
        </w:rPr>
        <w:tab/>
        <w:t xml:space="preserve">- </w:t>
      </w:r>
      <w:r w:rsidRPr="00023B87">
        <w:rPr>
          <w:rFonts w:eastAsia="Calibri"/>
          <w:sz w:val="26"/>
          <w:szCs w:val="26"/>
          <w:lang w:eastAsia="en-US"/>
        </w:rPr>
        <w:t>Приказом Комитета по управлению имуществом г</w:t>
      </w:r>
      <w:proofErr w:type="gramStart"/>
      <w:r w:rsidRPr="00023B87">
        <w:rPr>
          <w:rFonts w:eastAsia="Calibri"/>
          <w:sz w:val="26"/>
          <w:szCs w:val="26"/>
          <w:lang w:eastAsia="en-US"/>
        </w:rPr>
        <w:t>.З</w:t>
      </w:r>
      <w:proofErr w:type="gramEnd"/>
      <w:r w:rsidRPr="00023B87">
        <w:rPr>
          <w:rFonts w:eastAsia="Calibri"/>
          <w:sz w:val="26"/>
          <w:szCs w:val="26"/>
          <w:lang w:eastAsia="en-US"/>
        </w:rPr>
        <w:t>аречного от 10.09.2018 №58 «Об утверждении административного регламента предоставления муниципальной услуги «</w:t>
      </w:r>
      <w:r w:rsidRPr="00023B87">
        <w:rPr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023B87">
        <w:rPr>
          <w:rFonts w:eastAsia="Calibri"/>
          <w:sz w:val="26"/>
          <w:szCs w:val="26"/>
          <w:lang w:eastAsia="en-US"/>
        </w:rPr>
        <w:t>»</w:t>
      </w:r>
      <w:r w:rsidRPr="00023B87">
        <w:rPr>
          <w:sz w:val="26"/>
          <w:szCs w:val="26"/>
        </w:rPr>
        <w:t xml:space="preserve"> (с последующими изменениями и дополнениями)</w:t>
      </w:r>
      <w:r w:rsidRPr="00023B87">
        <w:rPr>
          <w:rFonts w:eastAsia="Calibri"/>
          <w:sz w:val="26"/>
          <w:szCs w:val="26"/>
          <w:lang w:eastAsia="en-US"/>
        </w:rPr>
        <w:t xml:space="preserve"> («Ведомости Заречного», </w:t>
      </w:r>
      <w:r w:rsidR="00013D24">
        <w:rPr>
          <w:rFonts w:eastAsia="Calibri"/>
          <w:sz w:val="26"/>
          <w:szCs w:val="26"/>
          <w:lang w:eastAsia="en-US"/>
        </w:rPr>
        <w:t>21.09.2018</w:t>
      </w:r>
      <w:r w:rsidRPr="00023B87">
        <w:rPr>
          <w:rFonts w:eastAsia="Calibri"/>
          <w:sz w:val="26"/>
          <w:szCs w:val="26"/>
          <w:lang w:eastAsia="en-US"/>
        </w:rPr>
        <w:t>,</w:t>
      </w:r>
      <w:r w:rsidR="00013D24">
        <w:rPr>
          <w:rFonts w:eastAsia="Calibri"/>
          <w:sz w:val="26"/>
          <w:szCs w:val="26"/>
          <w:lang w:eastAsia="en-US"/>
        </w:rPr>
        <w:t xml:space="preserve"> №4</w:t>
      </w:r>
      <w:r w:rsidRPr="00023B87">
        <w:rPr>
          <w:rFonts w:eastAsia="Calibri"/>
          <w:sz w:val="26"/>
          <w:szCs w:val="26"/>
          <w:lang w:eastAsia="en-US"/>
        </w:rPr>
        <w:t>1, с.</w:t>
      </w:r>
      <w:r w:rsidR="00013D24">
        <w:rPr>
          <w:rFonts w:eastAsia="Calibri"/>
          <w:sz w:val="26"/>
          <w:szCs w:val="26"/>
          <w:lang w:eastAsia="en-US"/>
        </w:rPr>
        <w:t>59</w:t>
      </w:r>
      <w:r w:rsidRPr="00023B87">
        <w:rPr>
          <w:rFonts w:eastAsia="Calibri"/>
          <w:sz w:val="26"/>
          <w:szCs w:val="26"/>
          <w:lang w:eastAsia="en-US"/>
        </w:rPr>
        <w:t>).</w:t>
      </w:r>
    </w:p>
    <w:p w:rsidR="004A1C60" w:rsidRPr="00F230C9" w:rsidRDefault="00013D24" w:rsidP="00050B80">
      <w:pPr>
        <w:rPr>
          <w:sz w:val="26"/>
          <w:szCs w:val="26"/>
        </w:rPr>
      </w:pPr>
    </w:p>
    <w:sectPr w:rsidR="004A1C60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0"/>
    <w:rsid w:val="00013D24"/>
    <w:rsid w:val="00023B87"/>
    <w:rsid w:val="00050B80"/>
    <w:rsid w:val="000C6F90"/>
    <w:rsid w:val="00191A7A"/>
    <w:rsid w:val="00252522"/>
    <w:rsid w:val="002835CE"/>
    <w:rsid w:val="00285001"/>
    <w:rsid w:val="002C09E2"/>
    <w:rsid w:val="002C4334"/>
    <w:rsid w:val="00330A88"/>
    <w:rsid w:val="005068B6"/>
    <w:rsid w:val="005C058D"/>
    <w:rsid w:val="005D44A9"/>
    <w:rsid w:val="006143E6"/>
    <w:rsid w:val="00614B7C"/>
    <w:rsid w:val="006362CC"/>
    <w:rsid w:val="00685227"/>
    <w:rsid w:val="0069279F"/>
    <w:rsid w:val="006C52BB"/>
    <w:rsid w:val="006D17F3"/>
    <w:rsid w:val="006D1819"/>
    <w:rsid w:val="006F0624"/>
    <w:rsid w:val="007C04EB"/>
    <w:rsid w:val="00872D4E"/>
    <w:rsid w:val="008C53E8"/>
    <w:rsid w:val="009064A9"/>
    <w:rsid w:val="00924F0E"/>
    <w:rsid w:val="00963583"/>
    <w:rsid w:val="00B1451C"/>
    <w:rsid w:val="00B352C5"/>
    <w:rsid w:val="00B45F73"/>
    <w:rsid w:val="00BC1FF6"/>
    <w:rsid w:val="00BD5250"/>
    <w:rsid w:val="00CA6D87"/>
    <w:rsid w:val="00D62162"/>
    <w:rsid w:val="00D7374A"/>
    <w:rsid w:val="00D76646"/>
    <w:rsid w:val="00E02734"/>
    <w:rsid w:val="00E21445"/>
    <w:rsid w:val="00F230C9"/>
    <w:rsid w:val="00F95885"/>
    <w:rsid w:val="00FB0DF1"/>
    <w:rsid w:val="00FB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0C446D0FF9D7D0FA212A1F276432D73DED1E9353194F197200F4744DC09E55C9A15278D0DDFEBCCE4F23C7B17r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D5BD763CCC0F5C136B89A6812B79711AB0D0AB91800A1ADF49F23EEF155A6B38BB2CF0C690124y5V0L" TargetMode="External"/><Relationship Id="rId12" Type="http://schemas.openxmlformats.org/officeDocument/2006/relationships/hyperlink" Target="https://login.consultant.ru/link/?req=doc&amp;base=LAW&amp;n=436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A706BEDB88A81F0682D3E5AE00C52077DB175BA89CE0F8F240DCA953E4722ED3ADCD99C8F287FB4310088C4EN4PBN" TargetMode="External"/><Relationship Id="rId5" Type="http://schemas.openxmlformats.org/officeDocument/2006/relationships/hyperlink" Target="consultantplus://offline/ref=31533B4C906B3B78BA85F52DB2B4175EA25566B37863F3954EFB42a0a0J" TargetMode="External"/><Relationship Id="rId10" Type="http://schemas.openxmlformats.org/officeDocument/2006/relationships/hyperlink" Target="consultantplus://offline/ref=A706BEDB88A81F0682D3E5AE00C52077DB175BA89CE0F4FC43D5A953E4722ED3ADNC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nmelnikova</cp:lastModifiedBy>
  <cp:revision>10</cp:revision>
  <cp:lastPrinted>2024-04-08T12:51:00Z</cp:lastPrinted>
  <dcterms:created xsi:type="dcterms:W3CDTF">2023-09-21T13:40:00Z</dcterms:created>
  <dcterms:modified xsi:type="dcterms:W3CDTF">2024-04-08T13:34:00Z</dcterms:modified>
</cp:coreProperties>
</file>