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09" w:tblpY="-892"/>
        <w:tblW w:w="15985" w:type="dxa"/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567"/>
        <w:gridCol w:w="851"/>
        <w:gridCol w:w="141"/>
        <w:gridCol w:w="568"/>
        <w:gridCol w:w="236"/>
        <w:gridCol w:w="47"/>
        <w:gridCol w:w="567"/>
        <w:gridCol w:w="520"/>
        <w:gridCol w:w="189"/>
        <w:gridCol w:w="992"/>
        <w:gridCol w:w="662"/>
        <w:gridCol w:w="330"/>
        <w:gridCol w:w="709"/>
        <w:gridCol w:w="567"/>
        <w:gridCol w:w="95"/>
        <w:gridCol w:w="1181"/>
        <w:gridCol w:w="236"/>
        <w:gridCol w:w="2032"/>
        <w:gridCol w:w="237"/>
        <w:gridCol w:w="566"/>
        <w:gridCol w:w="1039"/>
        <w:gridCol w:w="237"/>
        <w:gridCol w:w="236"/>
        <w:gridCol w:w="378"/>
        <w:gridCol w:w="236"/>
        <w:gridCol w:w="803"/>
        <w:gridCol w:w="237"/>
        <w:gridCol w:w="142"/>
      </w:tblGrid>
      <w:tr w:rsidR="00443677" w:rsidRPr="00F74C9F" w:rsidTr="00D3698B">
        <w:trPr>
          <w:gridAfter w:val="1"/>
          <w:wAfter w:w="142" w:type="dxa"/>
          <w:trHeight w:val="283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jc w:val="right"/>
              <w:rPr>
                <w:color w:val="000000"/>
              </w:rPr>
            </w:pPr>
          </w:p>
          <w:p w:rsidR="00443677" w:rsidRPr="00F74C9F" w:rsidRDefault="00443677" w:rsidP="00D3698B">
            <w:pPr>
              <w:jc w:val="right"/>
              <w:rPr>
                <w:color w:val="000000"/>
              </w:rPr>
            </w:pPr>
            <w:r w:rsidRPr="00F74C9F">
              <w:rPr>
                <w:color w:val="000000"/>
              </w:rPr>
              <w:t>Приложение №5</w:t>
            </w:r>
            <w:r w:rsidR="00D36A6D">
              <w:rPr>
                <w:color w:val="000000"/>
              </w:rPr>
              <w:t>.1</w:t>
            </w:r>
            <w:r w:rsidRPr="00F74C9F">
              <w:rPr>
                <w:color w:val="000000"/>
              </w:rPr>
              <w:t xml:space="preserve"> </w:t>
            </w:r>
          </w:p>
          <w:p w:rsidR="00443677" w:rsidRPr="00F74C9F" w:rsidRDefault="00443677" w:rsidP="00D3698B">
            <w:pPr>
              <w:jc w:val="right"/>
              <w:rPr>
                <w:color w:val="000000"/>
              </w:rPr>
            </w:pPr>
            <w:r w:rsidRPr="00F74C9F">
              <w:t>к Порядку проведения Финансовым управлением</w:t>
            </w:r>
          </w:p>
          <w:p w:rsidR="00443677" w:rsidRPr="00F74C9F" w:rsidRDefault="00443677" w:rsidP="00D3698B">
            <w:pPr>
              <w:jc w:val="right"/>
            </w:pPr>
            <w:r w:rsidRPr="00F74C9F">
              <w:t>города Заречного Пензенской области мониторинга качества финансового менеджмента, утвержденного приказом Финансового управления города Заречного Пензенской области</w:t>
            </w:r>
          </w:p>
          <w:p w:rsidR="00443677" w:rsidRPr="00F74C9F" w:rsidRDefault="00443677" w:rsidP="00D3698B">
            <w:pPr>
              <w:jc w:val="right"/>
            </w:pPr>
            <w:r w:rsidRPr="00F74C9F">
              <w:t>от 05.07.2022 № 44</w:t>
            </w:r>
          </w:p>
          <w:p w:rsidR="00443677" w:rsidRPr="00F74C9F" w:rsidRDefault="00443677" w:rsidP="006E0524">
            <w:pPr>
              <w:jc w:val="right"/>
              <w:rPr>
                <w:color w:val="000000"/>
                <w:sz w:val="18"/>
                <w:szCs w:val="18"/>
              </w:rPr>
            </w:pPr>
            <w:r w:rsidRPr="00F74C9F">
              <w:t>(в редакции от «</w:t>
            </w:r>
            <w:r w:rsidR="006E0524">
              <w:t>23</w:t>
            </w:r>
            <w:r w:rsidRPr="00F74C9F">
              <w:t>»</w:t>
            </w:r>
            <w:r w:rsidR="006E0524">
              <w:t xml:space="preserve"> декабря </w:t>
            </w:r>
            <w:r w:rsidRPr="00F74C9F">
              <w:t>20</w:t>
            </w:r>
            <w:r w:rsidR="006E0524">
              <w:t>22</w:t>
            </w:r>
            <w:r w:rsidRPr="00F74C9F">
              <w:t xml:space="preserve"> №</w:t>
            </w:r>
            <w:r w:rsidR="006E0524">
              <w:t>90</w:t>
            </w:r>
            <w:r w:rsidRPr="00F74C9F">
              <w:t>)</w:t>
            </w:r>
          </w:p>
        </w:tc>
      </w:tr>
      <w:tr w:rsidR="00443677" w:rsidRPr="00F74C9F" w:rsidTr="00D3698B">
        <w:trPr>
          <w:gridAfter w:val="1"/>
          <w:wAfter w:w="142" w:type="dxa"/>
          <w:trHeight w:val="1005"/>
        </w:trPr>
        <w:tc>
          <w:tcPr>
            <w:tcW w:w="15843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443677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b/>
                <w:bCs/>
                <w:color w:val="000000"/>
                <w:sz w:val="28"/>
                <w:szCs w:val="28"/>
              </w:rPr>
              <w:t>СВЕДЕНИЯ</w:t>
            </w:r>
            <w:r w:rsidRPr="00F74C9F">
              <w:rPr>
                <w:b/>
                <w:bCs/>
                <w:color w:val="000000"/>
                <w:sz w:val="28"/>
                <w:szCs w:val="28"/>
              </w:rPr>
              <w:br/>
              <w:t>о качеств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F74C9F">
              <w:rPr>
                <w:b/>
                <w:bCs/>
                <w:color w:val="000000"/>
                <w:sz w:val="28"/>
                <w:szCs w:val="28"/>
              </w:rPr>
              <w:t xml:space="preserve"> финансового менеджмента</w:t>
            </w:r>
          </w:p>
        </w:tc>
      </w:tr>
      <w:tr w:rsidR="00443677" w:rsidRPr="00F74C9F" w:rsidTr="00D3698B">
        <w:trPr>
          <w:trHeight w:val="195"/>
        </w:trPr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36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6A6D" w:rsidRPr="00F74C9F" w:rsidTr="00D3698B">
        <w:trPr>
          <w:gridAfter w:val="4"/>
          <w:wAfter w:w="1418" w:type="dxa"/>
          <w:trHeight w:val="255"/>
        </w:trPr>
        <w:tc>
          <w:tcPr>
            <w:tcW w:w="14567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</w:tcPr>
          <w:p w:rsidR="00D36A6D" w:rsidRDefault="00D36A6D" w:rsidP="00D3698B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D36A6D"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D3698B">
              <w:rPr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74C9F">
              <w:rPr>
                <w:color w:val="000000"/>
                <w:sz w:val="18"/>
                <w:szCs w:val="18"/>
                <w:u w:val="single"/>
              </w:rPr>
              <w:t>на 01 января 20</w:t>
            </w:r>
            <w:r w:rsidR="006E0524">
              <w:rPr>
                <w:color w:val="000000"/>
                <w:sz w:val="18"/>
                <w:szCs w:val="18"/>
                <w:u w:val="single"/>
              </w:rPr>
              <w:t xml:space="preserve">23 </w:t>
            </w:r>
            <w:r w:rsidRPr="00F74C9F">
              <w:rPr>
                <w:color w:val="000000"/>
                <w:sz w:val="18"/>
                <w:szCs w:val="18"/>
                <w:u w:val="single"/>
              </w:rPr>
              <w:t>года</w:t>
            </w:r>
          </w:p>
          <w:p w:rsidR="00D36A6D" w:rsidRDefault="00D36A6D" w:rsidP="00D3698B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698B" w:rsidRPr="00F74C9F" w:rsidTr="00D3698B">
        <w:trPr>
          <w:gridAfter w:val="3"/>
          <w:wAfter w:w="1182" w:type="dxa"/>
          <w:trHeight w:val="135"/>
        </w:trPr>
        <w:tc>
          <w:tcPr>
            <w:tcW w:w="50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D3698B" w:rsidRPr="00FD620E" w:rsidRDefault="00D3698B" w:rsidP="00D3698B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F74C9F">
              <w:rPr>
                <w:color w:val="000000"/>
                <w:sz w:val="20"/>
                <w:szCs w:val="20"/>
              </w:rPr>
              <w:t xml:space="preserve">ГАБС </w:t>
            </w:r>
            <w:r w:rsidR="008D6931" w:rsidRPr="00FD620E">
              <w:rPr>
                <w:b/>
                <w:color w:val="000000"/>
                <w:sz w:val="20"/>
                <w:szCs w:val="20"/>
                <w:u w:val="single"/>
              </w:rPr>
              <w:t>Комитет по управлению имуществом города Заречного Пензенской области</w:t>
            </w:r>
          </w:p>
          <w:p w:rsidR="00D3698B" w:rsidRDefault="00D3698B" w:rsidP="00D3698B">
            <w:pPr>
              <w:rPr>
                <w:color w:val="000000"/>
                <w:sz w:val="20"/>
                <w:szCs w:val="20"/>
              </w:rPr>
            </w:pPr>
          </w:p>
          <w:p w:rsidR="00D3698B" w:rsidRDefault="00D3698B" w:rsidP="00D3698B">
            <w:pPr>
              <w:rPr>
                <w:color w:val="000000"/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Периодичность: годовая</w:t>
            </w:r>
          </w:p>
          <w:p w:rsidR="00D3698B" w:rsidRPr="00F74C9F" w:rsidRDefault="00D3698B" w:rsidP="00D3698B">
            <w:pPr>
              <w:jc w:val="center"/>
              <w:rPr>
                <w:color w:val="FFFFFF"/>
                <w:sz w:val="18"/>
                <w:szCs w:val="18"/>
              </w:rPr>
            </w:pPr>
            <w:r w:rsidRPr="00F74C9F">
              <w:rPr>
                <w:color w:val="FFFFFF"/>
                <w:sz w:val="18"/>
                <w:szCs w:val="18"/>
              </w:rPr>
              <w:t>0,5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3698B" w:rsidRPr="00F74C9F" w:rsidRDefault="00D3698B" w:rsidP="00D3698B">
            <w:pPr>
              <w:jc w:val="center"/>
              <w:rPr>
                <w:color w:val="FFFFFF"/>
                <w:sz w:val="18"/>
                <w:szCs w:val="18"/>
              </w:rPr>
            </w:pPr>
            <w:r w:rsidRPr="00F74C9F">
              <w:rPr>
                <w:color w:val="FFFFFF"/>
                <w:sz w:val="18"/>
                <w:szCs w:val="18"/>
              </w:rPr>
              <w:t>0,2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3698B" w:rsidRDefault="00D3698B" w:rsidP="00D3698B">
            <w:pPr>
              <w:jc w:val="center"/>
              <w:rPr>
                <w:color w:val="FFFFFF"/>
                <w:sz w:val="18"/>
                <w:szCs w:val="18"/>
              </w:rPr>
            </w:pPr>
          </w:p>
          <w:p w:rsidR="00D3698B" w:rsidRDefault="00D3698B" w:rsidP="00D3698B">
            <w:pPr>
              <w:jc w:val="center"/>
              <w:rPr>
                <w:color w:val="FFFFFF"/>
                <w:sz w:val="18"/>
                <w:szCs w:val="18"/>
              </w:rPr>
            </w:pPr>
          </w:p>
          <w:p w:rsidR="00D3698B" w:rsidRPr="00F74C9F" w:rsidRDefault="00D3698B" w:rsidP="00D3698B">
            <w:pPr>
              <w:jc w:val="center"/>
              <w:rPr>
                <w:color w:val="FFFFFF"/>
                <w:sz w:val="18"/>
                <w:szCs w:val="18"/>
              </w:rPr>
            </w:pPr>
            <w:r w:rsidRPr="00F74C9F">
              <w:rPr>
                <w:color w:val="FFFFFF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698B" w:rsidRPr="00F74C9F" w:rsidRDefault="00D3698B" w:rsidP="00D3698B">
            <w:pPr>
              <w:jc w:val="center"/>
              <w:rPr>
                <w:color w:val="FFFFFF"/>
                <w:sz w:val="18"/>
                <w:szCs w:val="18"/>
              </w:rPr>
            </w:pPr>
            <w:r w:rsidRPr="00F74C9F">
              <w:rPr>
                <w:color w:val="FFFFFF"/>
                <w:sz w:val="18"/>
                <w:szCs w:val="18"/>
              </w:rPr>
              <w:t>0,1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3698B" w:rsidRPr="00F74C9F" w:rsidRDefault="00D3698B" w:rsidP="00D3698B">
            <w:pPr>
              <w:jc w:val="center"/>
              <w:rPr>
                <w:color w:val="FFFFFF"/>
                <w:sz w:val="18"/>
                <w:szCs w:val="18"/>
              </w:rPr>
            </w:pPr>
            <w:r w:rsidRPr="00F74C9F">
              <w:rPr>
                <w:color w:val="FFFFFF"/>
                <w:sz w:val="18"/>
                <w:szCs w:val="18"/>
              </w:rPr>
              <w:t>0,1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698B" w:rsidRPr="00F74C9F" w:rsidRDefault="00D3698B" w:rsidP="00D3698B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D36A6D" w:rsidRPr="00F74C9F" w:rsidTr="00D3698B">
        <w:trPr>
          <w:gridAfter w:val="1"/>
          <w:wAfter w:w="142" w:type="dxa"/>
          <w:trHeight w:val="296"/>
        </w:trPr>
        <w:tc>
          <w:tcPr>
            <w:tcW w:w="1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Рейтинговая оценка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Уровень качества финансового менеджмента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Итоговая оценка  (всего по направлениям показателей)</w:t>
            </w:r>
          </w:p>
        </w:tc>
        <w:tc>
          <w:tcPr>
            <w:tcW w:w="11482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Оценка показателей качества финансового менеджмента ГАБС</w:t>
            </w:r>
          </w:p>
        </w:tc>
      </w:tr>
      <w:tr w:rsidR="00D36A6D" w:rsidRPr="00F74C9F" w:rsidTr="00D3698B">
        <w:trPr>
          <w:gridAfter w:val="1"/>
          <w:wAfter w:w="142" w:type="dxa"/>
          <w:trHeight w:val="2055"/>
        </w:trPr>
        <w:tc>
          <w:tcPr>
            <w:tcW w:w="13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оценка качества управления расходами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 xml:space="preserve"> оценка качества управления доходами бюджета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оценка качества ведения учета и составления бюджетной отчетности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оценка качества организации и осуществления внутреннего финансового аудита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оценка качества управления активами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6A6D" w:rsidRPr="00F74C9F" w:rsidRDefault="00D36A6D" w:rsidP="00D3698B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оценка качества исполнения бюджетных процедур во взаимосвязи с выявленными бюджетными нарушениями</w:t>
            </w:r>
          </w:p>
        </w:tc>
      </w:tr>
      <w:tr w:rsidR="00D36A6D" w:rsidRPr="00F74C9F" w:rsidTr="00D3698B">
        <w:trPr>
          <w:gridAfter w:val="1"/>
          <w:wAfter w:w="142" w:type="dxa"/>
          <w:trHeight w:val="300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6A6D" w:rsidRPr="00F74C9F" w:rsidRDefault="00D3698B" w:rsidP="00D36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D3698B" w:rsidRPr="00F74C9F" w:rsidTr="00D3698B">
        <w:trPr>
          <w:gridAfter w:val="1"/>
          <w:wAfter w:w="142" w:type="dxa"/>
          <w:trHeight w:val="28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B" w:rsidRPr="00F74C9F" w:rsidRDefault="005B2F47" w:rsidP="005B2F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8B" w:rsidRPr="00F74C9F" w:rsidRDefault="00D3698B" w:rsidP="005B2F47">
            <w:pPr>
              <w:jc w:val="center"/>
              <w:rPr>
                <w:color w:val="000000"/>
                <w:sz w:val="18"/>
                <w:szCs w:val="18"/>
              </w:rPr>
            </w:pPr>
            <w:r w:rsidRPr="00F74C9F">
              <w:rPr>
                <w:color w:val="000000"/>
                <w:sz w:val="18"/>
                <w:szCs w:val="18"/>
              </w:rPr>
              <w:t>0</w:t>
            </w:r>
            <w:r w:rsidR="005B2F47">
              <w:rPr>
                <w:color w:val="000000"/>
                <w:sz w:val="18"/>
                <w:szCs w:val="18"/>
              </w:rPr>
              <w:t>,96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8B" w:rsidRPr="00F74C9F" w:rsidRDefault="005B2F47" w:rsidP="005B2F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8B" w:rsidRDefault="005B2F47" w:rsidP="005B2F47">
            <w:pPr>
              <w:jc w:val="center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8B" w:rsidRDefault="005B2F47" w:rsidP="005B2F47">
            <w:pPr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8B" w:rsidRDefault="005B2F47" w:rsidP="00D3698B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  <w:r w:rsidR="00D3698B" w:rsidRPr="009118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8B" w:rsidRDefault="005B2F47" w:rsidP="005B2F47">
            <w:pPr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8B" w:rsidRDefault="005B2F47" w:rsidP="00D3698B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  <w:r w:rsidR="00D3698B" w:rsidRPr="009118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8B" w:rsidRDefault="00D3698B" w:rsidP="00D3698B">
            <w:pPr>
              <w:jc w:val="center"/>
            </w:pPr>
            <w:r w:rsidRPr="009118C5">
              <w:rPr>
                <w:color w:val="000000"/>
                <w:sz w:val="18"/>
                <w:szCs w:val="18"/>
              </w:rPr>
              <w:t>0</w:t>
            </w:r>
          </w:p>
        </w:tc>
      </w:tr>
    </w:tbl>
    <w:tbl>
      <w:tblPr>
        <w:tblW w:w="1611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26"/>
        <w:gridCol w:w="4139"/>
        <w:gridCol w:w="2268"/>
        <w:gridCol w:w="2240"/>
        <w:gridCol w:w="1154"/>
        <w:gridCol w:w="2186"/>
      </w:tblGrid>
      <w:tr w:rsidR="00443677" w:rsidRPr="00F74C9F" w:rsidTr="00D3698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698B" w:rsidRDefault="00D3698B" w:rsidP="00D071F3">
            <w:pPr>
              <w:rPr>
                <w:color w:val="000000"/>
                <w:sz w:val="20"/>
                <w:szCs w:val="20"/>
              </w:rPr>
            </w:pPr>
            <w:bookmarkStart w:id="0" w:name="RANGE!B2:K28"/>
            <w:bookmarkStart w:id="1" w:name="RANGE!A1:K24"/>
            <w:bookmarkEnd w:id="0"/>
            <w:bookmarkEnd w:id="1"/>
          </w:p>
          <w:p w:rsidR="00D3698B" w:rsidRDefault="00D3698B" w:rsidP="00D071F3">
            <w:pPr>
              <w:rPr>
                <w:color w:val="000000"/>
                <w:sz w:val="20"/>
                <w:szCs w:val="20"/>
              </w:rPr>
            </w:pPr>
          </w:p>
          <w:p w:rsidR="00443677" w:rsidRPr="00F74C9F" w:rsidRDefault="00443677" w:rsidP="00D071F3">
            <w:pPr>
              <w:rPr>
                <w:color w:val="000000"/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Руководитель</w:t>
            </w:r>
            <w:r w:rsidR="003A4CE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6B99" w:rsidRDefault="00196B99" w:rsidP="00D071F3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196B99" w:rsidRDefault="00196B99" w:rsidP="00D071F3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443677" w:rsidRPr="00F74C9F" w:rsidRDefault="00196B99" w:rsidP="00D071F3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А.М.</w:t>
            </w:r>
            <w:r w:rsidR="009E1C96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bookmarkStart w:id="2" w:name="_GoBack"/>
            <w:bookmarkEnd w:id="2"/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Желтухин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677" w:rsidRPr="00F74C9F" w:rsidTr="00D3698B">
        <w:trPr>
          <w:trHeight w:val="3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3677" w:rsidRPr="00F74C9F" w:rsidRDefault="00443677" w:rsidP="00D071F3">
            <w:pPr>
              <w:jc w:val="center"/>
              <w:rPr>
                <w:color w:val="000000"/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3677" w:rsidRPr="00F74C9F" w:rsidRDefault="00443677" w:rsidP="00D071F3">
            <w:pPr>
              <w:jc w:val="center"/>
              <w:rPr>
                <w:color w:val="000000"/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677" w:rsidRPr="00F74C9F" w:rsidTr="00D3698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color w:val="000000"/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196B99" w:rsidP="00D071F3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Л.А. Зотова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677" w:rsidRPr="00F74C9F" w:rsidTr="00D3698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3677" w:rsidRPr="00F74C9F" w:rsidRDefault="00443677" w:rsidP="00D071F3">
            <w:pPr>
              <w:jc w:val="center"/>
              <w:rPr>
                <w:color w:val="000000"/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jc w:val="center"/>
              <w:rPr>
                <w:color w:val="000000"/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F74C9F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677" w:rsidRPr="00281B89" w:rsidTr="00D3698B">
        <w:trPr>
          <w:trHeight w:val="300"/>
        </w:trPr>
        <w:tc>
          <w:tcPr>
            <w:tcW w:w="8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3677" w:rsidRPr="00281B89" w:rsidRDefault="00443677" w:rsidP="008F7BD9">
            <w:pPr>
              <w:rPr>
                <w:color w:val="000000"/>
                <w:sz w:val="20"/>
                <w:szCs w:val="20"/>
              </w:rPr>
            </w:pPr>
            <w:r w:rsidRPr="00F74C9F">
              <w:rPr>
                <w:color w:val="000000"/>
                <w:sz w:val="20"/>
                <w:szCs w:val="20"/>
              </w:rPr>
              <w:t>"</w:t>
            </w:r>
            <w:r w:rsidR="008F7BD9">
              <w:rPr>
                <w:color w:val="000000"/>
                <w:sz w:val="20"/>
                <w:szCs w:val="20"/>
              </w:rPr>
              <w:t>29</w:t>
            </w:r>
            <w:r w:rsidRPr="00F74C9F">
              <w:rPr>
                <w:color w:val="000000"/>
                <w:sz w:val="20"/>
                <w:szCs w:val="20"/>
              </w:rPr>
              <w:t>"</w:t>
            </w:r>
            <w:r w:rsidR="008F7BD9">
              <w:rPr>
                <w:color w:val="000000"/>
                <w:sz w:val="20"/>
                <w:szCs w:val="20"/>
              </w:rPr>
              <w:t xml:space="preserve"> мая</w:t>
            </w:r>
            <w:r w:rsidRPr="00F74C9F">
              <w:rPr>
                <w:color w:val="000000"/>
                <w:sz w:val="20"/>
                <w:szCs w:val="20"/>
              </w:rPr>
              <w:t xml:space="preserve"> 20</w:t>
            </w:r>
            <w:r w:rsidR="008F7BD9">
              <w:rPr>
                <w:color w:val="000000"/>
                <w:sz w:val="20"/>
                <w:szCs w:val="20"/>
              </w:rPr>
              <w:t>23</w:t>
            </w:r>
            <w:r w:rsidRPr="00F74C9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281B89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281B89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281B89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677" w:rsidRPr="00281B89" w:rsidRDefault="00443677" w:rsidP="00D071F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43677" w:rsidRDefault="00443677" w:rsidP="006B3C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677" w:rsidRDefault="00443677"/>
    <w:sectPr w:rsidR="00443677" w:rsidSect="00D3698B">
      <w:pgSz w:w="16838" w:h="11905" w:orient="landscape"/>
      <w:pgMar w:top="567" w:right="567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B"/>
    <w:rsid w:val="0001495E"/>
    <w:rsid w:val="00056D24"/>
    <w:rsid w:val="000800AC"/>
    <w:rsid w:val="00084780"/>
    <w:rsid w:val="00196B99"/>
    <w:rsid w:val="00281B89"/>
    <w:rsid w:val="002A27A5"/>
    <w:rsid w:val="002B088B"/>
    <w:rsid w:val="00304571"/>
    <w:rsid w:val="003275F4"/>
    <w:rsid w:val="003625D6"/>
    <w:rsid w:val="003A4CEB"/>
    <w:rsid w:val="003B0960"/>
    <w:rsid w:val="003E4DFF"/>
    <w:rsid w:val="00443677"/>
    <w:rsid w:val="00456A75"/>
    <w:rsid w:val="004E6D89"/>
    <w:rsid w:val="0054523D"/>
    <w:rsid w:val="005521E0"/>
    <w:rsid w:val="00561C92"/>
    <w:rsid w:val="005B2F47"/>
    <w:rsid w:val="005B63F7"/>
    <w:rsid w:val="0063103E"/>
    <w:rsid w:val="00636F3E"/>
    <w:rsid w:val="00696763"/>
    <w:rsid w:val="006A4D73"/>
    <w:rsid w:val="006B3CA2"/>
    <w:rsid w:val="006D0EAC"/>
    <w:rsid w:val="006E0524"/>
    <w:rsid w:val="007D38B9"/>
    <w:rsid w:val="007F3867"/>
    <w:rsid w:val="008D6931"/>
    <w:rsid w:val="008F7BD9"/>
    <w:rsid w:val="009159CB"/>
    <w:rsid w:val="0094459B"/>
    <w:rsid w:val="009975D7"/>
    <w:rsid w:val="009E1C96"/>
    <w:rsid w:val="009E5835"/>
    <w:rsid w:val="00AB487D"/>
    <w:rsid w:val="00B236C8"/>
    <w:rsid w:val="00B617BC"/>
    <w:rsid w:val="00B914C1"/>
    <w:rsid w:val="00BA614B"/>
    <w:rsid w:val="00C17955"/>
    <w:rsid w:val="00CF46E1"/>
    <w:rsid w:val="00D071F3"/>
    <w:rsid w:val="00D25893"/>
    <w:rsid w:val="00D3698B"/>
    <w:rsid w:val="00D36A6D"/>
    <w:rsid w:val="00D4437F"/>
    <w:rsid w:val="00D67093"/>
    <w:rsid w:val="00E4019D"/>
    <w:rsid w:val="00E70A21"/>
    <w:rsid w:val="00EB75C4"/>
    <w:rsid w:val="00F25459"/>
    <w:rsid w:val="00F47C7D"/>
    <w:rsid w:val="00F74C9F"/>
    <w:rsid w:val="00F90C6F"/>
    <w:rsid w:val="00FC143F"/>
    <w:rsid w:val="00FD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73330F-8819-46FF-BF15-27C5534F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B3CA2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B3CA2"/>
    <w:pPr>
      <w:shd w:val="clear" w:color="auto" w:fill="FFFFFF"/>
      <w:spacing w:before="420" w:after="420" w:line="240" w:lineRule="atLeast"/>
      <w:jc w:val="both"/>
    </w:pPr>
    <w:rPr>
      <w:rFonts w:ascii="Calibri" w:eastAsia="Calibri" w:hAnsi="Calibri"/>
      <w:sz w:val="27"/>
      <w:szCs w:val="20"/>
    </w:rPr>
  </w:style>
  <w:style w:type="paragraph" w:styleId="a4">
    <w:name w:val="No Spacing"/>
    <w:uiPriority w:val="99"/>
    <w:qFormat/>
    <w:rsid w:val="006B3CA2"/>
    <w:rPr>
      <w:lang w:eastAsia="en-US"/>
    </w:rPr>
  </w:style>
  <w:style w:type="character" w:customStyle="1" w:styleId="a5">
    <w:name w:val="Другое_"/>
    <w:link w:val="a6"/>
    <w:uiPriority w:val="99"/>
    <w:locked/>
    <w:rsid w:val="006B3CA2"/>
    <w:rPr>
      <w:rFonts w:ascii="Times New Roman" w:hAnsi="Times New Roman"/>
      <w:sz w:val="20"/>
      <w:lang w:eastAsia="ru-RU"/>
    </w:rPr>
  </w:style>
  <w:style w:type="paragraph" w:customStyle="1" w:styleId="a6">
    <w:name w:val="Другое"/>
    <w:basedOn w:val="a"/>
    <w:link w:val="a5"/>
    <w:uiPriority w:val="99"/>
    <w:rsid w:val="006B3CA2"/>
    <w:pPr>
      <w:widowControl w:val="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5E87-9E15-4897-9A0D-99822BD0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Fin535</dc:creator>
  <cp:lastModifiedBy>Людмила А. Зотова</cp:lastModifiedBy>
  <cp:revision>11</cp:revision>
  <cp:lastPrinted>2022-11-25T07:50:00Z</cp:lastPrinted>
  <dcterms:created xsi:type="dcterms:W3CDTF">2023-05-30T12:11:00Z</dcterms:created>
  <dcterms:modified xsi:type="dcterms:W3CDTF">2023-05-30T12:15:00Z</dcterms:modified>
</cp:coreProperties>
</file>