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E99" w:rsidRPr="00CF4E99" w:rsidRDefault="00CF4E99" w:rsidP="00CF4E99">
      <w:pPr>
        <w:jc w:val="center"/>
        <w:rPr>
          <w:rFonts w:ascii="Times New Roman" w:hAnsi="Times New Roman" w:cs="Times New Roman"/>
        </w:rPr>
      </w:pPr>
      <w:r w:rsidRPr="00CF4E99">
        <w:rPr>
          <w:rFonts w:ascii="Times New Roman" w:hAnsi="Times New Roman" w:cs="Times New Roman"/>
        </w:rPr>
        <w:t xml:space="preserve">Индикаторы риска нарушения обязательных требований, используемые для определения </w:t>
      </w:r>
      <w:bookmarkStart w:id="0" w:name="_GoBack"/>
      <w:bookmarkEnd w:id="0"/>
      <w:r w:rsidRPr="00CF4E99">
        <w:rPr>
          <w:rFonts w:ascii="Times New Roman" w:hAnsi="Times New Roman" w:cs="Times New Roman"/>
        </w:rPr>
        <w:t>необходимости проведения внеплановых</w:t>
      </w:r>
    </w:p>
    <w:p w:rsidR="00CF4E99" w:rsidRPr="00CF4E99" w:rsidRDefault="00CF4E99" w:rsidP="00CF4E99">
      <w:pPr>
        <w:jc w:val="center"/>
        <w:rPr>
          <w:rFonts w:ascii="Times New Roman" w:hAnsi="Times New Roman" w:cs="Times New Roman"/>
        </w:rPr>
      </w:pPr>
      <w:r w:rsidRPr="00CF4E99">
        <w:rPr>
          <w:rFonts w:ascii="Times New Roman" w:hAnsi="Times New Roman" w:cs="Times New Roman"/>
        </w:rPr>
        <w:t>проверок при осуществлении муниципального земельного контроля</w:t>
      </w:r>
    </w:p>
    <w:p w:rsidR="00CF4E99" w:rsidRPr="00CF4E99" w:rsidRDefault="00CF4E99" w:rsidP="00CF4E99">
      <w:pPr>
        <w:jc w:val="both"/>
        <w:rPr>
          <w:rFonts w:ascii="Times New Roman" w:hAnsi="Times New Roman" w:cs="Times New Roman"/>
        </w:rPr>
      </w:pPr>
    </w:p>
    <w:p w:rsidR="00CF4E99" w:rsidRPr="00CF4E99" w:rsidRDefault="00CF4E99" w:rsidP="00CF4E99">
      <w:pPr>
        <w:jc w:val="both"/>
        <w:rPr>
          <w:rFonts w:ascii="Times New Roman" w:hAnsi="Times New Roman" w:cs="Times New Roman"/>
        </w:rPr>
      </w:pPr>
      <w:r w:rsidRPr="00CF4E99">
        <w:rPr>
          <w:rFonts w:ascii="Times New Roman" w:hAnsi="Times New Roman" w:cs="Times New Roman"/>
        </w:rPr>
        <w:t>1. 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недвижимости.</w:t>
      </w:r>
    </w:p>
    <w:p w:rsidR="00CF4E99" w:rsidRPr="00CF4E99" w:rsidRDefault="00CF4E99" w:rsidP="00CF4E99">
      <w:pPr>
        <w:jc w:val="both"/>
        <w:rPr>
          <w:rFonts w:ascii="Times New Roman" w:hAnsi="Times New Roman" w:cs="Times New Roman"/>
        </w:rPr>
      </w:pPr>
      <w:r w:rsidRPr="00CF4E99">
        <w:rPr>
          <w:rFonts w:ascii="Times New Roman" w:hAnsi="Times New Roman" w:cs="Times New Roman"/>
        </w:rPr>
        <w:t>2.  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участок.</w:t>
      </w:r>
    </w:p>
    <w:p w:rsidR="00CF4E99" w:rsidRPr="00CF4E99" w:rsidRDefault="00CF4E99" w:rsidP="00CF4E99">
      <w:pPr>
        <w:jc w:val="both"/>
        <w:rPr>
          <w:rFonts w:ascii="Times New Roman" w:hAnsi="Times New Roman" w:cs="Times New Roman"/>
        </w:rPr>
      </w:pPr>
      <w:r w:rsidRPr="00CF4E99">
        <w:rPr>
          <w:rFonts w:ascii="Times New Roman" w:hAnsi="Times New Roman" w:cs="Times New Roman"/>
        </w:rPr>
        <w:t>3. Несоответствие использования гражданином, юридическим лицом, индивидуальным предпринимателем земельного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участка.</w:t>
      </w:r>
    </w:p>
    <w:p w:rsidR="00CF4E99" w:rsidRPr="00CF4E99" w:rsidRDefault="00CF4E99" w:rsidP="00CF4E99">
      <w:pPr>
        <w:jc w:val="both"/>
        <w:rPr>
          <w:rFonts w:ascii="Times New Roman" w:hAnsi="Times New Roman" w:cs="Times New Roman"/>
        </w:rPr>
      </w:pPr>
      <w:r w:rsidRPr="00CF4E99">
        <w:rPr>
          <w:rFonts w:ascii="Times New Roman" w:hAnsi="Times New Roman" w:cs="Times New Roman"/>
        </w:rPr>
        <w:t xml:space="preserve">4.  Длительное </w:t>
      </w:r>
      <w:proofErr w:type="spellStart"/>
      <w:r w:rsidRPr="00CF4E99">
        <w:rPr>
          <w:rFonts w:ascii="Times New Roman" w:hAnsi="Times New Roman" w:cs="Times New Roman"/>
        </w:rPr>
        <w:t>неосвоение</w:t>
      </w:r>
      <w:proofErr w:type="spellEnd"/>
      <w:r w:rsidRPr="00CF4E99">
        <w:rPr>
          <w:rFonts w:ascii="Times New Roman" w:hAnsi="Times New Roman" w:cs="Times New Roman"/>
        </w:rPr>
        <w:t xml:space="preserve"> земельного участка при условии, 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работ, иных действий по использованию земельного участка в соответствии с его разрешенным использованием и условиями предоставления).</w:t>
      </w:r>
    </w:p>
    <w:p w:rsidR="00CF4E99" w:rsidRPr="00CF4E99" w:rsidRDefault="00CF4E99" w:rsidP="00CF4E99">
      <w:pPr>
        <w:jc w:val="both"/>
        <w:rPr>
          <w:rFonts w:ascii="Times New Roman" w:hAnsi="Times New Roman" w:cs="Times New Roman"/>
        </w:rPr>
      </w:pPr>
      <w:r w:rsidRPr="00CF4E99">
        <w:rPr>
          <w:rFonts w:ascii="Times New Roman" w:hAnsi="Times New Roman" w:cs="Times New Roman"/>
        </w:rPr>
        <w:t>5. Невыполнение или несвоевременное выполнение обязанностей по приведению земель в состояние, пригодное для использования по целевому назначению.</w:t>
      </w:r>
    </w:p>
    <w:p w:rsidR="00CF4E99" w:rsidRPr="00CF4E99" w:rsidRDefault="00CF4E99" w:rsidP="00CF4E99">
      <w:pPr>
        <w:jc w:val="both"/>
        <w:rPr>
          <w:rFonts w:ascii="Times New Roman" w:hAnsi="Times New Roman" w:cs="Times New Roman"/>
        </w:rPr>
      </w:pPr>
      <w:r w:rsidRPr="00CF4E99">
        <w:rPr>
          <w:rFonts w:ascii="Times New Roman" w:hAnsi="Times New Roman" w:cs="Times New Roman"/>
        </w:rPr>
        <w:t>6. 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(или) разрешительных документов на установку ограждающих устройств.</w:t>
      </w:r>
    </w:p>
    <w:p w:rsidR="00CF4E99" w:rsidRPr="00CF4E99" w:rsidRDefault="00CF4E99" w:rsidP="00CF4E99">
      <w:pPr>
        <w:jc w:val="both"/>
        <w:rPr>
          <w:rFonts w:ascii="Times New Roman" w:hAnsi="Times New Roman" w:cs="Times New Roman"/>
        </w:rPr>
      </w:pPr>
      <w:r w:rsidRPr="00CF4E99">
        <w:rPr>
          <w:rFonts w:ascii="Times New Roman" w:hAnsi="Times New Roman" w:cs="Times New Roman"/>
        </w:rPr>
        <w:t>7. Невыполнение обязательных требований к оформлению документов, являющихся основанием для использования земельных участков.</w:t>
      </w:r>
    </w:p>
    <w:p w:rsidR="00CF4E99" w:rsidRPr="00CF4E99" w:rsidRDefault="00CF4E99" w:rsidP="00CF4E99">
      <w:pPr>
        <w:jc w:val="both"/>
        <w:rPr>
          <w:rFonts w:ascii="Times New Roman" w:hAnsi="Times New Roman" w:cs="Times New Roman"/>
        </w:rPr>
      </w:pPr>
      <w:r w:rsidRPr="00CF4E99">
        <w:rPr>
          <w:rFonts w:ascii="Times New Roman" w:hAnsi="Times New Roman" w:cs="Times New Roman"/>
        </w:rPr>
        <w:t>8. Захламление земельного участка, выразившееся в размещении отходов вне установленных мест сбора твердых коммунальных отходов (сплошного слоя отходов), независимо от состава и вида отходов.</w:t>
      </w:r>
    </w:p>
    <w:p w:rsidR="00CF4E99" w:rsidRPr="00CF4E99" w:rsidRDefault="00CF4E99" w:rsidP="00CF4E99">
      <w:pPr>
        <w:jc w:val="both"/>
        <w:rPr>
          <w:rFonts w:ascii="Times New Roman" w:hAnsi="Times New Roman" w:cs="Times New Roman"/>
        </w:rPr>
      </w:pPr>
      <w:r w:rsidRPr="00CF4E99">
        <w:rPr>
          <w:rFonts w:ascii="Times New Roman" w:hAnsi="Times New Roman" w:cs="Times New Roman"/>
        </w:rPr>
        <w:t>9. Ведение строительных работ на земельном участке, целевое использование которого не предполагает размещение данного объекта строительства и (или) без разрешительной документации на осуществление строительства.</w:t>
      </w:r>
    </w:p>
    <w:p w:rsidR="00547632" w:rsidRPr="00CF4E99" w:rsidRDefault="00CF4E99" w:rsidP="00CF4E99">
      <w:pPr>
        <w:jc w:val="both"/>
        <w:rPr>
          <w:rFonts w:ascii="Times New Roman" w:hAnsi="Times New Roman" w:cs="Times New Roman"/>
        </w:rPr>
      </w:pPr>
    </w:p>
    <w:sectPr w:rsidR="00547632" w:rsidRPr="00CF4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430"/>
    <w:rsid w:val="001E7430"/>
    <w:rsid w:val="0053586B"/>
    <w:rsid w:val="00CF4E99"/>
    <w:rsid w:val="00EE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8E579-635C-4081-B32B-6E0DA573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4E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В. Цисельская</dc:creator>
  <cp:keywords/>
  <dc:description/>
  <cp:lastModifiedBy>Лариса В. Цисельская</cp:lastModifiedBy>
  <cp:revision>2</cp:revision>
  <cp:lastPrinted>2022-03-04T08:31:00Z</cp:lastPrinted>
  <dcterms:created xsi:type="dcterms:W3CDTF">2022-03-04T08:31:00Z</dcterms:created>
  <dcterms:modified xsi:type="dcterms:W3CDTF">2022-03-04T08:31:00Z</dcterms:modified>
</cp:coreProperties>
</file>